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Interfaces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Pr="00694120" w:rsidRDefault="00473895">
      <w:pPr>
        <w:jc w:val="center"/>
        <w:rPr>
          <w:rFonts w:ascii="CMU Serif Roman" w:hAnsi="CMU Serif Roman"/>
          <w:lang w:val="pl-PL"/>
        </w:rPr>
      </w:pPr>
      <w:r w:rsidRPr="00694120">
        <w:rPr>
          <w:rFonts w:ascii="CMU Serif Roman" w:hAnsi="CMU Serif Roman"/>
          <w:lang w:val="pl-PL"/>
        </w:rPr>
        <w:t>Robbie Daitzman</w:t>
      </w:r>
    </w:p>
    <w:p w:rsidR="007C5D80" w:rsidRPr="00694120" w:rsidRDefault="00473895">
      <w:pPr>
        <w:jc w:val="center"/>
        <w:rPr>
          <w:rFonts w:ascii="CMU Serif Roman" w:hAnsi="CMU Serif Roman"/>
          <w:lang w:val="pl-PL"/>
        </w:rPr>
      </w:pPr>
      <w:r w:rsidRPr="00694120">
        <w:rPr>
          <w:rFonts w:ascii="CMU Serif Roman" w:hAnsi="CMU Serif Roman"/>
          <w:lang w:val="pl-PL"/>
        </w:rPr>
        <w:t>Karol Chołody</w:t>
      </w:r>
    </w:p>
    <w:p w:rsidR="007C5D80" w:rsidRPr="00694120" w:rsidRDefault="00473895">
      <w:pPr>
        <w:jc w:val="center"/>
        <w:rPr>
          <w:rFonts w:ascii="CMU Serif Roman" w:hAnsi="CMU Serif Roman"/>
          <w:lang w:val="pl-PL"/>
        </w:rPr>
      </w:pPr>
      <w:r w:rsidRPr="00694120">
        <w:rPr>
          <w:rFonts w:ascii="CMU Serif Roman" w:hAnsi="CMU Serif Roman"/>
          <w:lang w:val="pl-PL"/>
        </w:rPr>
        <w:t>Tomasz Garyga</w:t>
      </w:r>
    </w:p>
    <w:p w:rsidR="00473895" w:rsidRPr="00694120" w:rsidRDefault="00473895">
      <w:pPr>
        <w:jc w:val="center"/>
        <w:rPr>
          <w:rFonts w:ascii="CMU Serif Roman" w:hAnsi="CMU Serif Roman"/>
          <w:lang w:val="pl-PL"/>
        </w:rPr>
      </w:pPr>
    </w:p>
    <w:p w:rsidR="007216B0" w:rsidRPr="007216B0" w:rsidRDefault="00473895">
      <w:pPr>
        <w:rPr>
          <w:rFonts w:asciiTheme="minorHAnsi" w:hAnsiTheme="minorHAnsi"/>
          <w:sz w:val="36"/>
          <w:szCs w:val="36"/>
        </w:rPr>
      </w:pPr>
      <w:r w:rsidRPr="007216B0">
        <w:rPr>
          <w:rFonts w:asciiTheme="minorHAnsi" w:hAnsiTheme="minorHAnsi"/>
          <w:sz w:val="36"/>
          <w:szCs w:val="36"/>
        </w:rPr>
        <w:lastRenderedPageBreak/>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lang w:val="pl-PL" w:eastAsia="pl-PL"/>
        </w:rPr>
        <w:lastRenderedPageBreak/>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6"/>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lang w:val="pl-PL" w:eastAsia="pl-PL"/>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7"/>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lastRenderedPageBreak/>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lang w:val="pl-PL" w:eastAsia="pl-PL"/>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8"/>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 xml:space="preserve">After entering in one’s zip code, Fandango provides an easy to read page that displays all of the surrounding theaters as well as the movies available at those theaters.  It is easy to determine which labels correspond to the movie titles and </w:t>
      </w:r>
      <w:r w:rsidRPr="006572C1">
        <w:rPr>
          <w:rFonts w:asciiTheme="minorHAnsi" w:hAnsiTheme="minorHAnsi"/>
        </w:rPr>
        <w:lastRenderedPageBreak/>
        <w:t>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lang w:val="pl-PL" w:eastAsia="pl-PL"/>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9"/>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r w:rsidRPr="006572C1">
        <w:rPr>
          <w:rFonts w:asciiTheme="minorHAnsi" w:hAnsiTheme="minorHAnsi"/>
        </w:rPr>
        <w:lastRenderedPageBreak/>
        <w:t>himself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lang w:val="pl-PL" w:eastAsia="pl-PL"/>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10"/>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Akapitzlist"/>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Akapitzlist"/>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Akapitzlist"/>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Nagwek1"/>
        <w:numPr>
          <w:ilvl w:val="0"/>
          <w:numId w:val="0"/>
        </w:numPr>
        <w:ind w:left="432" w:hanging="432"/>
        <w:rPr>
          <w:rFonts w:asciiTheme="minorHAnsi" w:hAnsiTheme="minorHAnsi"/>
          <w:sz w:val="32"/>
        </w:rPr>
      </w:pPr>
      <w:r w:rsidRPr="007216B0">
        <w:rPr>
          <w:rFonts w:asciiTheme="minorHAnsi" w:hAnsiTheme="minorHAnsi"/>
          <w:sz w:val="32"/>
        </w:rPr>
        <w:lastRenderedPageBreak/>
        <w:t xml:space="preserve">3.2 </w:t>
      </w:r>
      <w:hyperlink r:id="rId11" w:history="1">
        <w:r w:rsidR="00871F0B" w:rsidRPr="007216B0">
          <w:rPr>
            <w:rStyle w:val="Hipercze"/>
            <w:rFonts w:asciiTheme="minorHAnsi" w:hAnsiTheme="minorHAnsi"/>
            <w:sz w:val="32"/>
          </w:rPr>
          <w:t>www.cinema-city.pl</w:t>
        </w:r>
      </w:hyperlink>
    </w:p>
    <w:p w:rsidR="00871F0B" w:rsidRPr="00FE49F8" w:rsidRDefault="00871F0B" w:rsidP="00871F0B">
      <w:pPr>
        <w:keepNext/>
        <w:jc w:val="center"/>
      </w:pPr>
      <w:r w:rsidRPr="00FE49F8">
        <w:rPr>
          <w:noProof/>
          <w:lang w:val="pl-PL" w:eastAsia="pl-PL"/>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2">
                      <a:extLst>
                        <a:ext uri="{28A0092B-C50C-407E-A947-70E740481C1C}">
                          <a14:useLocalDpi xmlns:a14="http://schemas.microsoft.com/office/drawing/2010/main"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Legenda"/>
        <w:jc w:val="center"/>
        <w:rPr>
          <w:noProof/>
        </w:rPr>
      </w:pPr>
      <w:r w:rsidRPr="00FE49F8">
        <w:t xml:space="preserve">Figure </w:t>
      </w:r>
      <w:r w:rsidR="001751DA">
        <w:fldChar w:fldCharType="begin"/>
      </w:r>
      <w:r w:rsidR="001751DA">
        <w:instrText xml:space="preserve"> SEQ Figure \* ARABIC </w:instrText>
      </w:r>
      <w:r w:rsidR="001751DA">
        <w:fldChar w:fldCharType="separate"/>
      </w:r>
      <w:r>
        <w:rPr>
          <w:noProof/>
        </w:rPr>
        <w:t>1</w:t>
      </w:r>
      <w:r w:rsidR="001751DA">
        <w:rPr>
          <w:noProof/>
        </w:rPr>
        <w:fldChar w:fldCharType="end"/>
      </w:r>
    </w:p>
    <w:p w:rsidR="007216B0" w:rsidRDefault="00871F0B" w:rsidP="00871F0B">
      <w:r w:rsidRPr="00FE49F8">
        <w:lastRenderedPageBreak/>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write (figure 2). User can choose which order he prefers: alphabetic or newest as the first. </w:t>
      </w:r>
    </w:p>
    <w:p w:rsidR="00871F0B" w:rsidRPr="00FE49F8" w:rsidRDefault="00871F0B" w:rsidP="00871F0B">
      <w:pPr>
        <w:keepNext/>
        <w:jc w:val="center"/>
      </w:pPr>
      <w:r w:rsidRPr="00FE49F8">
        <w:rPr>
          <w:noProof/>
          <w:lang w:val="pl-PL" w:eastAsia="pl-PL"/>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a:ext>
                    </a:extLst>
                  </pic:spPr>
                </pic:pic>
              </a:graphicData>
            </a:graphic>
          </wp:inline>
        </w:drawing>
      </w:r>
    </w:p>
    <w:p w:rsidR="00871F0B" w:rsidRPr="00FE49F8" w:rsidRDefault="00871F0B" w:rsidP="00871F0B">
      <w:pPr>
        <w:pStyle w:val="Legenda"/>
        <w:jc w:val="center"/>
      </w:pPr>
      <w:r w:rsidRPr="00FE49F8">
        <w:t xml:space="preserve">Figure </w:t>
      </w:r>
      <w:r w:rsidR="001751DA">
        <w:fldChar w:fldCharType="begin"/>
      </w:r>
      <w:r w:rsidR="001751DA">
        <w:instrText xml:space="preserve"> SEQ Figure \* ARABIC </w:instrText>
      </w:r>
      <w:r w:rsidR="001751DA">
        <w:fldChar w:fldCharType="separate"/>
      </w:r>
      <w:r>
        <w:rPr>
          <w:noProof/>
        </w:rPr>
        <w:t>2</w:t>
      </w:r>
      <w:r w:rsidR="001751DA">
        <w:rPr>
          <w:noProof/>
        </w:rPr>
        <w:fldChar w:fldCharType="end"/>
      </w:r>
    </w:p>
    <w:p w:rsidR="007216B0" w:rsidRDefault="00871F0B" w:rsidP="00871F0B">
      <w:r w:rsidRPr="00FE49F8">
        <w:lastRenderedPageBreak/>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lang w:val="pl-PL" w:eastAsia="pl-PL"/>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4">
                      <a:extLst>
                        <a:ext uri="{28A0092B-C50C-407E-A947-70E740481C1C}">
                          <a14:useLocalDpi xmlns:a14="http://schemas.microsoft.com/office/drawing/2010/main"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1751DA">
        <w:fldChar w:fldCharType="begin"/>
      </w:r>
      <w:r w:rsidR="001751DA">
        <w:instrText xml:space="preserve"> SEQ Figure \* ARABIC </w:instrText>
      </w:r>
      <w:r w:rsidR="001751DA">
        <w:fldChar w:fldCharType="separate"/>
      </w:r>
      <w:r>
        <w:rPr>
          <w:noProof/>
        </w:rPr>
        <w:t>3</w:t>
      </w:r>
      <w:r w:rsidR="001751DA">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lang w:val="pl-PL" w:eastAsia="pl-PL"/>
        </w:rPr>
        <w:lastRenderedPageBreak/>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5">
                      <a:extLst>
                        <a:ext uri="{28A0092B-C50C-407E-A947-70E740481C1C}">
                          <a14:useLocalDpi xmlns:a14="http://schemas.microsoft.com/office/drawing/2010/main"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1751DA">
        <w:fldChar w:fldCharType="begin"/>
      </w:r>
      <w:r w:rsidR="001751DA">
        <w:instrText xml:space="preserve"> SEQ Figure \* A</w:instrText>
      </w:r>
      <w:r w:rsidR="001751DA">
        <w:instrText xml:space="preserve">RABIC </w:instrText>
      </w:r>
      <w:r w:rsidR="001751DA">
        <w:fldChar w:fldCharType="separate"/>
      </w:r>
      <w:r>
        <w:rPr>
          <w:noProof/>
        </w:rPr>
        <w:t>4</w:t>
      </w:r>
      <w:r w:rsidR="001751DA">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lang w:val="pl-PL" w:eastAsia="pl-PL"/>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6">
                      <a:extLst>
                        <a:ext uri="{28A0092B-C50C-407E-A947-70E740481C1C}">
                          <a14:useLocalDpi xmlns:a14="http://schemas.microsoft.com/office/drawing/2010/main"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Legenda"/>
        <w:jc w:val="center"/>
        <w:rPr>
          <w:noProof/>
        </w:rPr>
      </w:pPr>
      <w:r w:rsidRPr="00FE49F8">
        <w:t xml:space="preserve">Figure </w:t>
      </w:r>
      <w:r w:rsidR="001751DA">
        <w:fldChar w:fldCharType="begin"/>
      </w:r>
      <w:r w:rsidR="001751DA">
        <w:instrText xml:space="preserve"> SEQ Figure \* ARABIC </w:instrText>
      </w:r>
      <w:r w:rsidR="001751DA">
        <w:fldChar w:fldCharType="separate"/>
      </w:r>
      <w:r>
        <w:rPr>
          <w:noProof/>
        </w:rPr>
        <w:t>5</w:t>
      </w:r>
      <w:r w:rsidR="001751DA">
        <w:rPr>
          <w:noProof/>
        </w:rPr>
        <w:fldChar w:fldCharType="end"/>
      </w:r>
    </w:p>
    <w:p w:rsidR="007216B0" w:rsidRDefault="007216B0" w:rsidP="00871F0B">
      <w:pPr>
        <w:rPr>
          <w:b/>
        </w:rPr>
      </w:pPr>
      <w:r>
        <w:rPr>
          <w:b/>
        </w:rPr>
        <w:lastRenderedPageBreak/>
        <w:t>Cinema-City Conclusion</w:t>
      </w:r>
    </w:p>
    <w:p w:rsidR="00871F0B" w:rsidRPr="00FE49F8" w:rsidRDefault="00871F0B" w:rsidP="00871F0B">
      <w:r w:rsidRPr="00FE49F8">
        <w:rPr>
          <w:b/>
        </w:rPr>
        <w:t>Good practices:</w:t>
      </w:r>
    </w:p>
    <w:p w:rsidR="00871F0B" w:rsidRPr="00FE49F8" w:rsidRDefault="00871F0B" w:rsidP="00871F0B">
      <w:pPr>
        <w:pStyle w:val="Akapitzlist"/>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Akapitzlist"/>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Akapitzlist"/>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Akapitzlist"/>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Akapitzlist"/>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rsidR="00871F0B" w:rsidRPr="00FE49F8" w:rsidRDefault="00871F0B" w:rsidP="00871F0B">
      <w:pPr>
        <w:pStyle w:val="Akapitzlist"/>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Akapitzlist"/>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Akapitzlist"/>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Akapitzlist"/>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1751DA" w:rsidP="007216B0">
      <w:pPr>
        <w:pStyle w:val="Nagwek1"/>
        <w:numPr>
          <w:ilvl w:val="1"/>
          <w:numId w:val="8"/>
        </w:numPr>
        <w:rPr>
          <w:rFonts w:asciiTheme="minorHAnsi" w:hAnsiTheme="minorHAnsi"/>
        </w:rPr>
      </w:pPr>
      <w:hyperlink r:id="rId17" w:history="1">
        <w:r w:rsidR="00871F0B" w:rsidRPr="007216B0">
          <w:rPr>
            <w:rStyle w:val="Hipercze"/>
            <w:rFonts w:asciiTheme="minorHAnsi" w:hAnsiTheme="minorHAnsi"/>
          </w:rPr>
          <w:t>www.helios.pl</w:t>
        </w:r>
      </w:hyperlink>
    </w:p>
    <w:p w:rsidR="00871F0B" w:rsidRPr="00FE49F8" w:rsidRDefault="00871F0B" w:rsidP="00871F0B">
      <w:pPr>
        <w:keepNext/>
        <w:jc w:val="center"/>
      </w:pPr>
      <w:r w:rsidRPr="00FE49F8">
        <w:rPr>
          <w:noProof/>
          <w:lang w:val="pl-PL" w:eastAsia="pl-PL"/>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8">
                      <a:extLst>
                        <a:ext uri="{28A0092B-C50C-407E-A947-70E740481C1C}">
                          <a14:useLocalDpi xmlns:a14="http://schemas.microsoft.com/office/drawing/2010/main"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1751DA">
        <w:fldChar w:fldCharType="begin"/>
      </w:r>
      <w:r w:rsidR="001751DA">
        <w:instrText xml:space="preserve"> SEQ Figure \* ARABIC </w:instrText>
      </w:r>
      <w:r w:rsidR="001751DA">
        <w:fldChar w:fldCharType="separate"/>
      </w:r>
      <w:r>
        <w:rPr>
          <w:noProof/>
        </w:rPr>
        <w:t>6</w:t>
      </w:r>
      <w:r w:rsidR="001751DA">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(“ceny biletów”).</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w:t>
      </w:r>
      <w:r w:rsidRPr="00FE49F8">
        <w:lastRenderedPageBreak/>
        <w:t xml:space="preserve">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lang w:val="pl-PL" w:eastAsia="pl-PL"/>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9">
                      <a:extLst>
                        <a:ext uri="{28A0092B-C50C-407E-A947-70E740481C1C}">
                          <a14:useLocalDpi xmlns:a14="http://schemas.microsoft.com/office/drawing/2010/main"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1751DA">
        <w:fldChar w:fldCharType="begin"/>
      </w:r>
      <w:r w:rsidR="001751DA">
        <w:instrText xml:space="preserve"> SEQ Figure \* ARABIC </w:instrText>
      </w:r>
      <w:r w:rsidR="001751DA">
        <w:fldChar w:fldCharType="separate"/>
      </w:r>
      <w:r>
        <w:rPr>
          <w:noProof/>
        </w:rPr>
        <w:t>7</w:t>
      </w:r>
      <w:r w:rsidR="001751DA">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lang w:val="pl-PL" w:eastAsia="pl-PL"/>
        </w:rPr>
        <w:lastRenderedPageBreak/>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20">
                      <a:extLst>
                        <a:ext uri="{28A0092B-C50C-407E-A947-70E740481C1C}">
                          <a14:useLocalDpi xmlns:a14="http://schemas.microsoft.com/office/drawing/2010/main"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Legenda"/>
        <w:jc w:val="center"/>
      </w:pPr>
      <w:r w:rsidRPr="00FE49F8">
        <w:t xml:space="preserve">Figure </w:t>
      </w:r>
      <w:r w:rsidR="001751DA">
        <w:fldChar w:fldCharType="begin"/>
      </w:r>
      <w:r w:rsidR="001751DA">
        <w:instrText xml:space="preserve"> SEQ Figure \* ARABIC </w:instrText>
      </w:r>
      <w:r w:rsidR="001751DA">
        <w:fldChar w:fldCharType="separate"/>
      </w:r>
      <w:r>
        <w:rPr>
          <w:noProof/>
        </w:rPr>
        <w:t>8</w:t>
      </w:r>
      <w:r w:rsidR="001751DA">
        <w:rPr>
          <w:noProof/>
        </w:rPr>
        <w:fldChar w:fldCharType="end"/>
      </w:r>
    </w:p>
    <w:p w:rsidR="00871F0B" w:rsidRPr="00FE49F8" w:rsidRDefault="00871F0B" w:rsidP="00871F0B">
      <w:pPr>
        <w:keepNext/>
        <w:jc w:val="center"/>
      </w:pPr>
      <w:r w:rsidRPr="00FE49F8">
        <w:rPr>
          <w:noProof/>
          <w:lang w:val="pl-PL" w:eastAsia="pl-PL"/>
        </w:rPr>
        <w:lastRenderedPageBreak/>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1">
                      <a:extLst>
                        <a:ext uri="{28A0092B-C50C-407E-A947-70E740481C1C}">
                          <a14:useLocalDpi xmlns:a14="http://schemas.microsoft.com/office/drawing/2010/main"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Legenda"/>
        <w:jc w:val="center"/>
        <w:rPr>
          <w:noProof/>
        </w:rPr>
      </w:pPr>
      <w:r w:rsidRPr="00FE49F8">
        <w:t xml:space="preserve">Figure </w:t>
      </w:r>
      <w:r w:rsidR="001751DA">
        <w:fldChar w:fldCharType="begin"/>
      </w:r>
      <w:r w:rsidR="001751DA">
        <w:instrText xml:space="preserve"> SEQ Figure \* ARABIC </w:instrText>
      </w:r>
      <w:r w:rsidR="001751DA">
        <w:fldChar w:fldCharType="separate"/>
      </w:r>
      <w:r>
        <w:rPr>
          <w:noProof/>
        </w:rPr>
        <w:t>9</w:t>
      </w:r>
      <w:r w:rsidR="001751DA">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Akapitzlist"/>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Akapitzlist"/>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Akapitzlist"/>
        <w:numPr>
          <w:ilvl w:val="0"/>
          <w:numId w:val="5"/>
        </w:numPr>
        <w:suppressAutoHyphens w:val="0"/>
        <w:spacing w:after="160" w:line="259" w:lineRule="auto"/>
        <w:jc w:val="both"/>
      </w:pPr>
      <w:r>
        <w:t>The process is very linear. Difficult to lost.</w:t>
      </w:r>
    </w:p>
    <w:p w:rsidR="00871F0B" w:rsidRPr="00FE49F8" w:rsidRDefault="00871F0B" w:rsidP="00871F0B">
      <w:pPr>
        <w:pStyle w:val="Akapitzlist"/>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Akapitzlist"/>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lastRenderedPageBreak/>
        <w:t>4 Low Level Prototypes</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 xml:space="preserve">5 Web Design Patterns Used </w:t>
      </w:r>
    </w:p>
    <w:p w:rsidR="00694120" w:rsidRDefault="00694120" w:rsidP="00694120">
      <w:pPr>
        <w:pStyle w:val="Bezodstpw"/>
      </w:pPr>
      <w:r>
        <w:tab/>
        <w:t>The process of creating the website was strongly connected with good practices of design. First of all the authors check other, similar site and found there good and bad things. The next step was to use patterns and heuristics method to make the website better.</w:t>
      </w:r>
    </w:p>
    <w:p w:rsidR="001751DA" w:rsidRDefault="001751DA" w:rsidP="00694120">
      <w:pPr>
        <w:pStyle w:val="Bezodstpw"/>
      </w:pPr>
    </w:p>
    <w:p w:rsidR="00694120" w:rsidRDefault="00694120" w:rsidP="00694120">
      <w:pPr>
        <w:pStyle w:val="Bezodstpw"/>
      </w:pPr>
      <w:r>
        <w:tab/>
        <w:t xml:space="preserve">The most important rule, which was adapted to website was to keep everything as easy to use as it is possible. To obtain this goal the heuristic was used. </w:t>
      </w:r>
    </w:p>
    <w:p w:rsidR="001751DA" w:rsidRDefault="001751DA" w:rsidP="00694120">
      <w:pPr>
        <w:pStyle w:val="Bezodstpw"/>
      </w:pPr>
    </w:p>
    <w:p w:rsidR="00694120" w:rsidRDefault="00694120" w:rsidP="00694120">
      <w:pPr>
        <w:pStyle w:val="Bezodstpw"/>
      </w:pPr>
      <w:r>
        <w:tab/>
        <w:t xml:space="preserve">Authors of this document decided to use Nielsen’s heuristics to check if the website is as easy to understand as possible. Some of points heuristics were chosen: “Match between system and the real world”, “user control and freedom” and “aesthetic and minimalist design”. These points were considered as the most important in this case. </w:t>
      </w:r>
    </w:p>
    <w:p w:rsidR="001751DA" w:rsidRDefault="001751DA" w:rsidP="00694120">
      <w:pPr>
        <w:pStyle w:val="Bezodstpw"/>
      </w:pPr>
    </w:p>
    <w:p w:rsidR="00694120" w:rsidRDefault="00694120" w:rsidP="00694120">
      <w:pPr>
        <w:pStyle w:val="Bezodstpw"/>
      </w:pPr>
      <w:r>
        <w:tab/>
        <w:t>At the end of the design process the inspection method according Nielsen’s heuristic method was used again to check if website is design in proper way.</w:t>
      </w:r>
      <w:r w:rsidR="00D56C78">
        <w:t xml:space="preserve"> During inspection some elements of the website was improved, e.g.: the colors of the text was changed and the order of the menu was fixed to the easier to understand.</w:t>
      </w:r>
    </w:p>
    <w:p w:rsidR="001751DA" w:rsidRDefault="001751DA" w:rsidP="00694120">
      <w:pPr>
        <w:pStyle w:val="Bezodstpw"/>
      </w:pPr>
    </w:p>
    <w:p w:rsidR="001751DA" w:rsidRDefault="001751DA" w:rsidP="00694120">
      <w:pPr>
        <w:pStyle w:val="Bezodstpw"/>
      </w:pPr>
      <w:r>
        <w:tab/>
        <w:t xml:space="preserve">During creating the website the patterns were used. </w:t>
      </w:r>
    </w:p>
    <w:p w:rsidR="001751DA" w:rsidRDefault="001751DA" w:rsidP="00694120">
      <w:pPr>
        <w:pStyle w:val="Bezodstpw"/>
      </w:pPr>
      <w:r>
        <w:t>&gt;&gt;&gt;&gt;&gt;&gt; HERE WE NEED TO PUT SOMETHING ABOUT PATTERNS, BUT I DON’T KNOW WHAT PATTERNS YOU USE &lt;&lt;&lt;&lt;&lt;&lt;&lt;&lt;</w:t>
      </w:r>
      <w:bookmarkStart w:id="1" w:name="_GoBack"/>
      <w:bookmarkEnd w:id="1"/>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6 Documentation and Explanation of Source Code</w:t>
      </w:r>
    </w:p>
    <w:p w:rsidR="007C5D80" w:rsidRDefault="007C5D80"/>
    <w:sectPr w:rsidR="007C5D80" w:rsidSect="002D48A2">
      <w:pgSz w:w="12240" w:h="15840"/>
      <w:pgMar w:top="1440" w:right="1800" w:bottom="1440" w:left="1800" w:header="0" w:footer="0" w:gutter="0"/>
      <w:cols w:space="708"/>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CMU Serif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2775B"/>
    <w:multiLevelType w:val="multilevel"/>
    <w:tmpl w:val="9F7870B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7"/>
  </w:num>
  <w:num w:numId="2">
    <w:abstractNumId w:val="6"/>
  </w:num>
  <w:num w:numId="3">
    <w:abstractNumId w:val="5"/>
  </w:num>
  <w:num w:numId="4">
    <w:abstractNumId w:val="0"/>
  </w:num>
  <w:num w:numId="5">
    <w:abstractNumId w:val="2"/>
  </w:num>
  <w:num w:numId="6">
    <w:abstractNumId w:val="3"/>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TrackMoves/>
  <w:defaultTabStop w:val="720"/>
  <w:hyphenationZone w:val="425"/>
  <w:characterSpacingControl w:val="doNotCompress"/>
  <w:compat>
    <w:useFELayout/>
    <w:compatSetting w:name="compatibilityMode" w:uri="http://schemas.microsoft.com/office/word" w:val="12"/>
  </w:compat>
  <w:rsids>
    <w:rsidRoot w:val="007C5D80"/>
    <w:rsid w:val="000C03B9"/>
    <w:rsid w:val="001751DA"/>
    <w:rsid w:val="002D48A2"/>
    <w:rsid w:val="00473895"/>
    <w:rsid w:val="006572C1"/>
    <w:rsid w:val="00694120"/>
    <w:rsid w:val="006A2DC6"/>
    <w:rsid w:val="007216B0"/>
    <w:rsid w:val="007C5D80"/>
    <w:rsid w:val="00871F0B"/>
    <w:rsid w:val="00A424EF"/>
    <w:rsid w:val="00CF1CF3"/>
    <w:rsid w:val="00D56C78"/>
    <w:rsid w:val="00DB2480"/>
    <w:rsid w:val="00EF233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rsid w:val="002D48A2"/>
    <w:pPr>
      <w:suppressAutoHyphens/>
    </w:pPr>
    <w:rPr>
      <w:rFonts w:ascii="Cambria" w:eastAsia="SimSun" w:hAnsi="Cambria"/>
      <w:lang w:eastAsia="en-US"/>
    </w:rPr>
  </w:style>
  <w:style w:type="paragraph" w:styleId="Nagwek1">
    <w:name w:val="heading 1"/>
    <w:basedOn w:val="Normalny"/>
    <w:next w:val="Normalny"/>
    <w:link w:val="Nagwek1Znak"/>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Nagwek4">
    <w:name w:val="heading 4"/>
    <w:basedOn w:val="Normalny"/>
    <w:next w:val="Normalny"/>
    <w:link w:val="Nagwek4Znak"/>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Nagwek5">
    <w:name w:val="heading 5"/>
    <w:basedOn w:val="Normalny"/>
    <w:next w:val="Normalny"/>
    <w:link w:val="Nagwek5Znak"/>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Nagwek6">
    <w:name w:val="heading 6"/>
    <w:basedOn w:val="Normalny"/>
    <w:next w:val="Normalny"/>
    <w:link w:val="Nagwek6Znak"/>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Nagwek7">
    <w:name w:val="heading 7"/>
    <w:basedOn w:val="Normalny"/>
    <w:next w:val="Normalny"/>
    <w:link w:val="Nagwek7Znak"/>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Nagwek8">
    <w:name w:val="heading 8"/>
    <w:basedOn w:val="Normalny"/>
    <w:next w:val="Normalny"/>
    <w:link w:val="Nagwek8Znak"/>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BalloonTextChar">
    <w:name w:val="Balloon Text Char"/>
    <w:basedOn w:val="Domylnaczcionkaakapitu"/>
    <w:rsid w:val="002D48A2"/>
    <w:rPr>
      <w:rFonts w:ascii="Lucida Grande" w:hAnsi="Lucida Grande" w:cs="Lucida Grande"/>
      <w:sz w:val="18"/>
      <w:szCs w:val="18"/>
    </w:rPr>
  </w:style>
  <w:style w:type="paragraph" w:customStyle="1" w:styleId="Nagwek10">
    <w:name w:val="Nagłówek1"/>
    <w:basedOn w:val="Normalny"/>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ny"/>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ny"/>
    <w:rsid w:val="002D48A2"/>
    <w:pPr>
      <w:suppressLineNumbers/>
      <w:spacing w:before="120" w:after="120"/>
    </w:pPr>
    <w:rPr>
      <w:rFonts w:cs="Mangal"/>
      <w:i/>
      <w:iCs/>
    </w:rPr>
  </w:style>
  <w:style w:type="paragraph" w:customStyle="1" w:styleId="Indeks">
    <w:name w:val="Indeks"/>
    <w:basedOn w:val="Normalny"/>
    <w:rsid w:val="002D48A2"/>
    <w:pPr>
      <w:suppressLineNumbers/>
    </w:pPr>
    <w:rPr>
      <w:rFonts w:cs="Mangal"/>
    </w:rPr>
  </w:style>
  <w:style w:type="paragraph" w:styleId="Tekstdymka">
    <w:name w:val="Balloon Text"/>
    <w:basedOn w:val="Normalny"/>
    <w:rsid w:val="002D48A2"/>
    <w:rPr>
      <w:rFonts w:ascii="Lucida Grande" w:hAnsi="Lucida Grande" w:cs="Lucida Grande"/>
      <w:sz w:val="18"/>
      <w:szCs w:val="18"/>
    </w:rPr>
  </w:style>
  <w:style w:type="paragraph" w:styleId="Akapitzlist">
    <w:name w:val="List Paragraph"/>
    <w:basedOn w:val="Normalny"/>
    <w:uiPriority w:val="34"/>
    <w:qFormat/>
    <w:rsid w:val="002D48A2"/>
    <w:pPr>
      <w:ind w:left="720"/>
      <w:contextualSpacing/>
    </w:pPr>
  </w:style>
  <w:style w:type="character" w:customStyle="1" w:styleId="Nagwek1Znak">
    <w:name w:val="Nagłówek 1 Znak"/>
    <w:basedOn w:val="Domylnaczcionkaakapitu"/>
    <w:link w:val="Nagwek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Nagwek2Znak">
    <w:name w:val="Nagłówek 2 Znak"/>
    <w:basedOn w:val="Domylnaczcionkaakapitu"/>
    <w:link w:val="Nagwek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Nagwek3Znak">
    <w:name w:val="Nagłówek 3 Znak"/>
    <w:basedOn w:val="Domylnaczcionkaakapitu"/>
    <w:link w:val="Nagwek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Nagwek4Znak">
    <w:name w:val="Nagłówek 4 Znak"/>
    <w:basedOn w:val="Domylnaczcionkaakapitu"/>
    <w:link w:val="Nagwek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Nagwek5Znak">
    <w:name w:val="Nagłówek 5 Znak"/>
    <w:basedOn w:val="Domylnaczcionkaakapitu"/>
    <w:link w:val="Nagwek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Nagwek6Znak">
    <w:name w:val="Nagłówek 6 Znak"/>
    <w:basedOn w:val="Domylnaczcionkaakapitu"/>
    <w:link w:val="Nagwek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Nagwek7Znak">
    <w:name w:val="Nagłówek 7 Znak"/>
    <w:basedOn w:val="Domylnaczcionkaakapitu"/>
    <w:link w:val="Nagwek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Nagwek8Znak">
    <w:name w:val="Nagłówek 8 Znak"/>
    <w:basedOn w:val="Domylnaczcionkaakapitu"/>
    <w:link w:val="Nagwek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Nagwek9Znak">
    <w:name w:val="Nagłówek 9 Znak"/>
    <w:basedOn w:val="Domylnaczcionkaakapitu"/>
    <w:link w:val="Nagwek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Legenda">
    <w:name w:val="caption"/>
    <w:basedOn w:val="Normalny"/>
    <w:next w:val="Normalny"/>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ipercze">
    <w:name w:val="Hyperlink"/>
    <w:basedOn w:val="Domylnaczcionkaakapitu"/>
    <w:uiPriority w:val="99"/>
    <w:unhideWhenUsed/>
    <w:rsid w:val="00871F0B"/>
    <w:rPr>
      <w:color w:val="0000FF" w:themeColor="hyperlink"/>
      <w:u w:val="single"/>
    </w:rPr>
  </w:style>
  <w:style w:type="character" w:styleId="UyteHipercze">
    <w:name w:val="FollowedHyperlink"/>
    <w:basedOn w:val="Domylnaczcionkaakapitu"/>
    <w:uiPriority w:val="99"/>
    <w:semiHidden/>
    <w:unhideWhenUsed/>
    <w:rsid w:val="007216B0"/>
    <w:rPr>
      <w:color w:val="800080" w:themeColor="followedHyperlink"/>
      <w:u w:val="single"/>
    </w:rPr>
  </w:style>
  <w:style w:type="paragraph" w:styleId="Bezodstpw">
    <w:name w:val="No Spacing"/>
    <w:uiPriority w:val="1"/>
    <w:qFormat/>
    <w:rsid w:val="00694120"/>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www.helios.p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www.cinema-city.p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TotalTime>
  <Pages>17</Pages>
  <Words>2211</Words>
  <Characters>13271</Characters>
  <Application>Microsoft Office Word</Application>
  <DocSecurity>0</DocSecurity>
  <Lines>110</Lines>
  <Paragraphs>30</Paragraphs>
  <ScaleCrop>false</ScaleCrop>
  <Company/>
  <LinksUpToDate>false</LinksUpToDate>
  <CharactersWithSpaces>15452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Garys</cp:lastModifiedBy>
  <cp:revision>24</cp:revision>
  <dcterms:created xsi:type="dcterms:W3CDTF">2013-11-14T11:12:00Z</dcterms:created>
  <dcterms:modified xsi:type="dcterms:W3CDTF">2013-12-11T23:41:00Z</dcterms:modified>
</cp:coreProperties>
</file>